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D99" w:rsidRDefault="00805B4E" w:rsidP="00805B4E">
      <w:pPr>
        <w:pStyle w:val="a3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i/>
          <w:noProof/>
          <w:sz w:val="40"/>
          <w:szCs w:val="40"/>
          <w:u w:val="single"/>
        </w:rPr>
        <w:drawing>
          <wp:inline distT="0" distB="0" distL="0" distR="0">
            <wp:extent cx="5940425" cy="4293370"/>
            <wp:effectExtent l="0" t="0" r="0" b="0"/>
            <wp:docPr id="1" name="Рисунок 1" descr="C:\Users\пкпк\Desktop\музтере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пк\Desktop\музтеремок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D99" w:rsidRPr="003C5D99"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  <w:t>Возрастные и индивидуальные особенности музыкального развития  детей</w:t>
      </w:r>
    </w:p>
    <w:p w:rsidR="003C5D99" w:rsidRPr="003C5D99" w:rsidRDefault="003C5D99" w:rsidP="003C5D99">
      <w:pPr>
        <w:pStyle w:val="a3"/>
        <w:jc w:val="center"/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</w:pPr>
      <w:r w:rsidRPr="003C5D99"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  <w:t>четвертого года жизни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u w:val="single"/>
        </w:rPr>
        <w:t>.</w:t>
      </w:r>
    </w:p>
    <w:p w:rsidR="003C5D99" w:rsidRDefault="003C5D99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5D99" w:rsidRPr="003C5D99" w:rsidRDefault="003C5D99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D99">
        <w:rPr>
          <w:rFonts w:ascii="Times New Roman" w:eastAsia="Times New Roman" w:hAnsi="Times New Roman" w:cs="Times New Roman"/>
          <w:sz w:val="28"/>
          <w:szCs w:val="28"/>
        </w:rPr>
        <w:t>На четвертом году жизни интенсивно формируются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основы </w:t>
      </w:r>
      <w:r w:rsidRPr="003C5D99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ребенка. Малыш </w:t>
      </w:r>
      <w:r w:rsidRPr="003C5D99">
        <w:rPr>
          <w:rFonts w:ascii="Times New Roman" w:eastAsia="Times New Roman" w:hAnsi="Times New Roman" w:cs="Times New Roman"/>
          <w:sz w:val="28"/>
          <w:szCs w:val="28"/>
        </w:rPr>
        <w:t xml:space="preserve"> с удовольствием слушает музыку, связанную по содержанию с его родным домом, с образами его любимых мамы, папы, бабушки, дедушки, домашних животных, игрушек, с природным окружением.</w:t>
      </w:r>
    </w:p>
    <w:p w:rsidR="003C5D99" w:rsidRPr="003C5D99" w:rsidRDefault="003C5D99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D99">
        <w:rPr>
          <w:rFonts w:ascii="Times New Roman" w:eastAsia="Times New Roman" w:hAnsi="Times New Roman" w:cs="Times New Roman"/>
          <w:sz w:val="28"/>
          <w:szCs w:val="28"/>
        </w:rPr>
        <w:t>Продолжается становление музыкального  воспри</w:t>
      </w:r>
      <w:r>
        <w:rPr>
          <w:rFonts w:ascii="Times New Roman" w:eastAsia="Times New Roman" w:hAnsi="Times New Roman" w:cs="Times New Roman"/>
          <w:sz w:val="28"/>
          <w:szCs w:val="28"/>
        </w:rPr>
        <w:t>ятия.</w:t>
      </w:r>
      <w:r w:rsidRPr="003C5D99">
        <w:rPr>
          <w:rFonts w:ascii="Times New Roman" w:eastAsia="Times New Roman" w:hAnsi="Times New Roman" w:cs="Times New Roman"/>
          <w:sz w:val="28"/>
          <w:szCs w:val="28"/>
        </w:rPr>
        <w:t xml:space="preserve"> Внимание ребенка делается все более произвольным, поэтому он может слушать музыкальное 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роизведение (непродолжительное) с начала </w:t>
      </w:r>
      <w:r w:rsidRPr="003C5D99">
        <w:rPr>
          <w:rFonts w:ascii="Times New Roman" w:eastAsia="Times New Roman" w:hAnsi="Times New Roman" w:cs="Times New Roman"/>
          <w:sz w:val="28"/>
          <w:szCs w:val="28"/>
        </w:rPr>
        <w:t xml:space="preserve"> до конца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5D9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C5D99" w:rsidRPr="003C5D99" w:rsidRDefault="003C5D99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D99">
        <w:rPr>
          <w:rFonts w:ascii="Times New Roman" w:eastAsia="Times New Roman" w:hAnsi="Times New Roman" w:cs="Times New Roman"/>
          <w:sz w:val="28"/>
          <w:szCs w:val="28"/>
        </w:rPr>
        <w:t>В этом возрасте у малыша уже достаточен объем музыкально – слуховых представлений. Большинство детей помнят, узнают, называют довольно много знакомых музыкальных произведений, что свидетельствует об обогащении музыкальной памяти. Дети различают музыку первичных жанров  (песня, танец, марш), а также некоторые разновидности песни (колыбельная, плясовая).</w:t>
      </w:r>
    </w:p>
    <w:p w:rsidR="003C5D99" w:rsidRPr="003C5D99" w:rsidRDefault="003C5D99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D99">
        <w:rPr>
          <w:rFonts w:ascii="Times New Roman" w:eastAsia="Times New Roman" w:hAnsi="Times New Roman" w:cs="Times New Roman"/>
          <w:sz w:val="28"/>
          <w:szCs w:val="28"/>
        </w:rPr>
        <w:t>Восприятие музыки становится не только более эмоционал</w:t>
      </w:r>
      <w:r>
        <w:rPr>
          <w:rFonts w:ascii="Times New Roman" w:eastAsia="Times New Roman" w:hAnsi="Times New Roman" w:cs="Times New Roman"/>
          <w:sz w:val="28"/>
          <w:szCs w:val="28"/>
        </w:rPr>
        <w:t>ьным, но и дифференцированным: д</w:t>
      </w:r>
      <w:r w:rsidRPr="003C5D99">
        <w:rPr>
          <w:rFonts w:ascii="Times New Roman" w:eastAsia="Times New Roman" w:hAnsi="Times New Roman" w:cs="Times New Roman"/>
          <w:sz w:val="28"/>
          <w:szCs w:val="28"/>
        </w:rPr>
        <w:t>ети без труда различают контрастные регистры, темпы, динамические оттенки. Осваивают музыкально - дидактические игры, упражнения. Но пока еще произвол</w:t>
      </w:r>
      <w:r>
        <w:rPr>
          <w:rFonts w:ascii="Times New Roman" w:eastAsia="Times New Roman" w:hAnsi="Times New Roman" w:cs="Times New Roman"/>
          <w:sz w:val="28"/>
          <w:szCs w:val="28"/>
        </w:rPr>
        <w:t>ьность поведения только формируе</w:t>
      </w:r>
      <w:r w:rsidRPr="003C5D99">
        <w:rPr>
          <w:rFonts w:ascii="Times New Roman" w:eastAsia="Times New Roman" w:hAnsi="Times New Roman" w:cs="Times New Roman"/>
          <w:sz w:val="28"/>
          <w:szCs w:val="28"/>
        </w:rPr>
        <w:t xml:space="preserve">тся, </w:t>
      </w:r>
      <w:r w:rsidRPr="003C5D99">
        <w:rPr>
          <w:rFonts w:ascii="Times New Roman" w:eastAsia="Times New Roman" w:hAnsi="Times New Roman" w:cs="Times New Roman"/>
          <w:sz w:val="28"/>
          <w:szCs w:val="28"/>
        </w:rPr>
        <w:lastRenderedPageBreak/>
        <w:t>музыкальная деятельность имеет неу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стойчивый характер. Ребенок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Pr="003C5D99">
        <w:rPr>
          <w:rFonts w:ascii="Times New Roman" w:eastAsia="Times New Roman" w:hAnsi="Times New Roman" w:cs="Times New Roman"/>
          <w:sz w:val="28"/>
          <w:szCs w:val="28"/>
        </w:rPr>
        <w:t xml:space="preserve"> прежнему</w:t>
      </w:r>
      <w:proofErr w:type="gramEnd"/>
      <w:r w:rsidRPr="003C5D99">
        <w:rPr>
          <w:rFonts w:ascii="Times New Roman" w:eastAsia="Times New Roman" w:hAnsi="Times New Roman" w:cs="Times New Roman"/>
          <w:sz w:val="28"/>
          <w:szCs w:val="28"/>
        </w:rPr>
        <w:t xml:space="preserve"> не может долго слушать музыку, и продолжительность ее звучания должна быть четко регламентирована.</w:t>
      </w:r>
    </w:p>
    <w:p w:rsidR="003C5D99" w:rsidRPr="003C5D99" w:rsidRDefault="003C5D99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D99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детей этого возраста</w:t>
      </w:r>
      <w:r w:rsidRPr="003C5D99">
        <w:rPr>
          <w:rFonts w:ascii="Times New Roman" w:eastAsia="Times New Roman" w:hAnsi="Times New Roman" w:cs="Times New Roman"/>
          <w:sz w:val="28"/>
          <w:szCs w:val="28"/>
        </w:rPr>
        <w:t xml:space="preserve"> под музыку становятся более координированными. Проявляется умение менять движения в связи со сменой характера музыки. В свободных плясках, как правило, движения остаются однотипными, но выполняются с радостью.</w:t>
      </w:r>
    </w:p>
    <w:p w:rsidR="003C5D99" w:rsidRPr="003C5D99" w:rsidRDefault="003C5D99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D99">
        <w:rPr>
          <w:rFonts w:ascii="Times New Roman" w:eastAsia="Times New Roman" w:hAnsi="Times New Roman" w:cs="Times New Roman"/>
          <w:sz w:val="28"/>
          <w:szCs w:val="28"/>
        </w:rPr>
        <w:t xml:space="preserve">Довольно слаба ориентировка в зале, продолжительность игры, танца небольшая.  Однако все это не снижает интереса детей и их возможности в овладении движениями под музыку. Этот вид музыкальной деятельности является для них одним </w:t>
      </w:r>
      <w:proofErr w:type="gramStart"/>
      <w:r w:rsidRPr="003C5D99">
        <w:rPr>
          <w:rFonts w:ascii="Times New Roman" w:eastAsia="Times New Roman" w:hAnsi="Times New Roman" w:cs="Times New Roman"/>
          <w:sz w:val="28"/>
          <w:szCs w:val="28"/>
        </w:rPr>
        <w:t>из</w:t>
      </w:r>
      <w:proofErr w:type="gramEnd"/>
      <w:r w:rsidRPr="003C5D99">
        <w:rPr>
          <w:rFonts w:ascii="Times New Roman" w:eastAsia="Times New Roman" w:hAnsi="Times New Roman" w:cs="Times New Roman"/>
          <w:sz w:val="28"/>
          <w:szCs w:val="28"/>
        </w:rPr>
        <w:t xml:space="preserve"> наиболее привлекательных. </w:t>
      </w:r>
    </w:p>
    <w:p w:rsidR="003C5D99" w:rsidRDefault="003C5D99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5D99">
        <w:rPr>
          <w:rFonts w:ascii="Times New Roman" w:eastAsia="Times New Roman" w:hAnsi="Times New Roman" w:cs="Times New Roman"/>
          <w:sz w:val="28"/>
          <w:szCs w:val="28"/>
        </w:rPr>
        <w:t>В этом возрасте ребенок с удовольствием пробует импровизировать на различных музыкальных инструментах и игрушках. Он с любопытством обследует музыкальные инструменты. Однако возможности при общении к игре на детских музыкальных инструментах остаются по-прежнему небольшими: его слуховой опыт невелик и недостаточно координации движений руки</w:t>
      </w:r>
    </w:p>
    <w:p w:rsidR="00805B4E" w:rsidRDefault="00805B4E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5B4E" w:rsidRDefault="00805B4E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 Митяева Ж.С.</w:t>
      </w:r>
    </w:p>
    <w:p w:rsidR="00805B4E" w:rsidRDefault="00805B4E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5B4E" w:rsidRDefault="00805B4E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5B4E" w:rsidRPr="003C5D99" w:rsidRDefault="00805B4E" w:rsidP="003C5D9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7429" w:rsidRPr="003C5D99" w:rsidRDefault="00805B4E" w:rsidP="003C5D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43575" cy="1562100"/>
            <wp:effectExtent l="19050" t="0" r="9525" b="0"/>
            <wp:docPr id="2" name="Рисунок 2" descr="C:\Users\пкпк\Desktop\музы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пк\Desktop\музык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429" w:rsidRPr="003C5D99" w:rsidSect="002C5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5D99"/>
    <w:rsid w:val="002C5E8B"/>
    <w:rsid w:val="003C5D99"/>
    <w:rsid w:val="00657429"/>
    <w:rsid w:val="00805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5D9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0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332</Words>
  <Characters>1899</Characters>
  <Application>Microsoft Office Word</Application>
  <DocSecurity>0</DocSecurity>
  <Lines>15</Lines>
  <Paragraphs>4</Paragraphs>
  <ScaleCrop>false</ScaleCrop>
  <Company>Microsoft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4</cp:revision>
  <dcterms:created xsi:type="dcterms:W3CDTF">2017-07-06T06:22:00Z</dcterms:created>
  <dcterms:modified xsi:type="dcterms:W3CDTF">2017-07-06T08:01:00Z</dcterms:modified>
</cp:coreProperties>
</file>