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19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9"/>
      </w:tblGrid>
      <w:tr w:rsidR="00F05915" w:rsidRPr="00F05915" w:rsidTr="00F05915">
        <w:tc>
          <w:tcPr>
            <w:tcW w:w="0" w:type="auto"/>
            <w:shd w:val="clear" w:color="auto" w:fill="F8F8F8"/>
            <w:tcMar>
              <w:top w:w="120" w:type="dxa"/>
              <w:left w:w="0" w:type="dxa"/>
              <w:bottom w:w="120" w:type="dxa"/>
              <w:right w:w="480" w:type="dxa"/>
            </w:tcMar>
            <w:hideMark/>
          </w:tcPr>
          <w:p w:rsidR="007C6F02" w:rsidRDefault="00F05915" w:rsidP="00F05915">
            <w:pPr>
              <w:spacing w:after="288" w:line="28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05915">
              <w:rPr>
                <w:rFonts w:ascii="Verdana" w:eastAsia="Times New Roman" w:hAnsi="Verdana" w:cs="Times New Roman"/>
                <w:lang w:eastAsia="ru-RU"/>
              </w:rPr>
              <w:t>Зуд, раздражение, припухлости и другие симптомы укусов насекомых являются</w:t>
            </w:r>
          </w:p>
          <w:p w:rsidR="007C6F02" w:rsidRDefault="00F05915" w:rsidP="00F05915">
            <w:pPr>
              <w:spacing w:after="288" w:line="28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05915">
              <w:rPr>
                <w:rFonts w:ascii="Verdana" w:eastAsia="Times New Roman" w:hAnsi="Verdana" w:cs="Times New Roman"/>
                <w:lang w:eastAsia="ru-RU"/>
              </w:rPr>
              <w:t xml:space="preserve"> результатом проникновения яда или других веществ под вашу кожу.</w:t>
            </w:r>
          </w:p>
          <w:p w:rsidR="00F05915" w:rsidRPr="00F05915" w:rsidRDefault="00F05915" w:rsidP="007C6F02">
            <w:pPr>
              <w:spacing w:after="288" w:line="281" w:lineRule="atLeast"/>
              <w:rPr>
                <w:rFonts w:ascii="Verdana" w:eastAsia="Times New Roman" w:hAnsi="Verdana" w:cs="Times New Roman"/>
                <w:lang w:eastAsia="ru-RU"/>
              </w:rPr>
            </w:pPr>
            <w:r w:rsidRPr="00F05915">
              <w:rPr>
                <w:rFonts w:ascii="Verdana" w:eastAsia="Times New Roman" w:hAnsi="Verdana" w:cs="Times New Roman"/>
                <w:lang w:eastAsia="ru-RU"/>
              </w:rPr>
              <w:t>Яд вызывает аллергическую реакцию. Серьезность вашей реакции зависит от вашей чувствительности к яду конкретного насекомого.</w:t>
            </w:r>
          </w:p>
        </w:tc>
      </w:tr>
    </w:tbl>
    <w:p w:rsidR="00F05915" w:rsidRPr="00F05915" w:rsidRDefault="00F05915" w:rsidP="00F05915">
      <w:pPr>
        <w:shd w:val="clear" w:color="auto" w:fill="F8F8F8"/>
        <w:spacing w:after="288" w:line="281" w:lineRule="atLeast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Обычно реакции на яд насекомых являются мягкими: возникает небольшой раздражающий зуд и образуются небольшие опухоли, которые исчезают через день-два. Замедленная реакция может вызвать жар, сыпь, ломку суставов и опухание гланд. Вы можете испытать мгновенную или замедленную реакцию от укуса насекомых или оставленного жала. Только у небольшого процента людей возникает серьезная реакция (анафилаксия) на яд насекомых, признаки и симптомы которой следующие:</w:t>
      </w:r>
    </w:p>
    <w:p w:rsidR="00F05915" w:rsidRPr="00F05915" w:rsidRDefault="00F05915" w:rsidP="00F0591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81" w:lineRule="atLeast"/>
        <w:ind w:left="312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опухоль лица;</w:t>
      </w:r>
    </w:p>
    <w:p w:rsidR="00F05915" w:rsidRPr="00F05915" w:rsidRDefault="00F05915" w:rsidP="00F0591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81" w:lineRule="atLeast"/>
        <w:ind w:left="312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затрудненность дыхания;</w:t>
      </w:r>
    </w:p>
    <w:p w:rsidR="00F05915" w:rsidRPr="00F05915" w:rsidRDefault="00F05915" w:rsidP="00F0591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81" w:lineRule="atLeast"/>
        <w:ind w:left="312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боль в животе;</w:t>
      </w:r>
    </w:p>
    <w:p w:rsidR="00F05915" w:rsidRPr="00F05915" w:rsidRDefault="00F05915" w:rsidP="00F0591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81" w:lineRule="atLeast"/>
        <w:ind w:left="312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шок.</w:t>
      </w:r>
    </w:p>
    <w:p w:rsidR="00F05915" w:rsidRPr="00F05915" w:rsidRDefault="00F05915" w:rsidP="00F05915">
      <w:pPr>
        <w:shd w:val="clear" w:color="auto" w:fill="F8F8F8"/>
        <w:spacing w:after="288" w:line="281" w:lineRule="atLeast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Наиболее сильную реакцию вызывают укусы пчел, ос, шершней и огненных муравьев. Укусы комаров, клещей, мух и некоторых пауков также могут вызвать реакцию, но она, в основном, намного слабее.</w:t>
      </w:r>
    </w:p>
    <w:p w:rsidR="00F05915" w:rsidRPr="00F05915" w:rsidRDefault="00F05915" w:rsidP="00F05915">
      <w:pPr>
        <w:shd w:val="clear" w:color="auto" w:fill="F8F8F8"/>
        <w:spacing w:after="288" w:line="281" w:lineRule="atLeast"/>
        <w:outlineLvl w:val="4"/>
        <w:rPr>
          <w:rFonts w:ascii="Verdana" w:eastAsia="Times New Roman" w:hAnsi="Verdana" w:cs="Times New Roman"/>
          <w:b/>
          <w:bCs/>
          <w:color w:val="27679D"/>
          <w:lang w:eastAsia="ru-RU"/>
        </w:rPr>
      </w:pPr>
      <w:r w:rsidRPr="00F05915">
        <w:rPr>
          <w:rFonts w:ascii="Verdana" w:eastAsia="Times New Roman" w:hAnsi="Verdana" w:cs="Times New Roman"/>
          <w:b/>
          <w:bCs/>
          <w:color w:val="27679D"/>
          <w:lang w:eastAsia="ru-RU"/>
        </w:rPr>
        <w:t>При слабых реакциях</w:t>
      </w:r>
    </w:p>
    <w:p w:rsidR="00F05915" w:rsidRPr="00F05915" w:rsidRDefault="00F05915" w:rsidP="00F05915">
      <w:pPr>
        <w:numPr>
          <w:ilvl w:val="0"/>
          <w:numId w:val="2"/>
        </w:numPr>
        <w:shd w:val="clear" w:color="auto" w:fill="F8F8F8"/>
        <w:spacing w:before="72" w:after="100" w:afterAutospacing="1" w:line="281" w:lineRule="atLeast"/>
        <w:ind w:left="648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Переместитесь в безопасное место, чтобы избежать повторных укусов.</w:t>
      </w:r>
    </w:p>
    <w:p w:rsidR="00F05915" w:rsidRPr="00F05915" w:rsidRDefault="00F05915" w:rsidP="00F05915">
      <w:pPr>
        <w:numPr>
          <w:ilvl w:val="0"/>
          <w:numId w:val="2"/>
        </w:numPr>
        <w:shd w:val="clear" w:color="auto" w:fill="F8F8F8"/>
        <w:spacing w:before="72" w:after="100" w:afterAutospacing="1" w:line="281" w:lineRule="atLeast"/>
        <w:ind w:left="648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Удалите жало с помощью обратной стороны ножа или любого предмета, у которого есть тонкий край, например, кредитной карты.</w:t>
      </w:r>
    </w:p>
    <w:p w:rsidR="00F05915" w:rsidRPr="00F05915" w:rsidRDefault="00F05915" w:rsidP="00F05915">
      <w:pPr>
        <w:numPr>
          <w:ilvl w:val="0"/>
          <w:numId w:val="2"/>
        </w:numPr>
        <w:shd w:val="clear" w:color="auto" w:fill="F8F8F8"/>
        <w:spacing w:before="72" w:after="100" w:afterAutospacing="1" w:line="281" w:lineRule="atLeast"/>
        <w:ind w:left="648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Промойте пораженную область с мылом. Не пытайтесь выдернуть жало пинцетом, так как при этом из него может выделиться еще больше яда.</w:t>
      </w:r>
    </w:p>
    <w:p w:rsidR="00F05915" w:rsidRPr="00F05915" w:rsidRDefault="00F05915" w:rsidP="00F05915">
      <w:pPr>
        <w:numPr>
          <w:ilvl w:val="0"/>
          <w:numId w:val="2"/>
        </w:numPr>
        <w:shd w:val="clear" w:color="auto" w:fill="F8F8F8"/>
        <w:spacing w:before="72" w:after="100" w:afterAutospacing="1" w:line="281" w:lineRule="atLeast"/>
        <w:ind w:left="648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Приложите к месту укуса марлевую салфетку или ватный тампон, смоченный слабым раствором марганцовки, водкой, винным спиртом, одеколоном или нашатырным спиртом, либо просто сделайте холодный компресс, чтобы уменьшить боль и опухоль.</w:t>
      </w:r>
    </w:p>
    <w:p w:rsidR="00F05915" w:rsidRPr="00F05915" w:rsidRDefault="00F05915" w:rsidP="00F05915">
      <w:pPr>
        <w:numPr>
          <w:ilvl w:val="0"/>
          <w:numId w:val="2"/>
        </w:numPr>
        <w:shd w:val="clear" w:color="auto" w:fill="F8F8F8"/>
        <w:spacing w:before="72" w:after="100" w:afterAutospacing="1" w:line="281" w:lineRule="atLeast"/>
        <w:ind w:left="648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Если вы имеете предрасположенность к аллергическим реакциям, можете принять антигистаминный препарат, рекомендованный врачом. Ребёнку, предрасположенному к аллергиям, при укусе жалящего насекомого (пчелы, осы, шершня или шмеля) можно дать на выбор 1/2 таблетки</w:t>
      </w:r>
      <w:r>
        <w:rPr>
          <w:rFonts w:ascii="Verdana" w:eastAsia="Times New Roman" w:hAnsi="Verdana" w:cs="Times New Roman"/>
          <w:color w:val="40404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04040"/>
          <w:lang w:eastAsia="ru-RU"/>
        </w:rPr>
        <w:t>зиртек</w:t>
      </w:r>
      <w:r w:rsidRPr="00F05915">
        <w:rPr>
          <w:rFonts w:ascii="Verdana" w:eastAsia="Times New Roman" w:hAnsi="Verdana" w:cs="Times New Roman"/>
          <w:color w:val="404040"/>
          <w:lang w:eastAsia="ru-RU"/>
        </w:rPr>
        <w:t>а</w:t>
      </w:r>
      <w:proofErr w:type="spellEnd"/>
      <w:r w:rsidRPr="00F05915">
        <w:rPr>
          <w:rFonts w:ascii="Verdana" w:eastAsia="Times New Roman" w:hAnsi="Verdana" w:cs="Times New Roman"/>
          <w:color w:val="404040"/>
          <w:lang w:eastAsia="ru-RU"/>
        </w:rPr>
        <w:t xml:space="preserve">, 1/2 таблетки </w:t>
      </w:r>
      <w:proofErr w:type="spellStart"/>
      <w:r w:rsidRPr="00F05915">
        <w:rPr>
          <w:rFonts w:ascii="Verdana" w:eastAsia="Times New Roman" w:hAnsi="Verdana" w:cs="Times New Roman"/>
          <w:color w:val="404040"/>
          <w:lang w:eastAsia="ru-RU"/>
        </w:rPr>
        <w:t>гистацина</w:t>
      </w:r>
      <w:proofErr w:type="spellEnd"/>
      <w:r w:rsidRPr="00F05915">
        <w:rPr>
          <w:rFonts w:ascii="Verdana" w:eastAsia="Times New Roman" w:hAnsi="Verdana" w:cs="Times New Roman"/>
          <w:color w:val="404040"/>
          <w:lang w:eastAsia="ru-RU"/>
        </w:rPr>
        <w:t xml:space="preserve"> или 1 мерную ложку </w:t>
      </w:r>
      <w:proofErr w:type="spellStart"/>
      <w:r w:rsidRPr="00F05915">
        <w:rPr>
          <w:rFonts w:ascii="Verdana" w:eastAsia="Times New Roman" w:hAnsi="Verdana" w:cs="Times New Roman"/>
          <w:color w:val="404040"/>
          <w:lang w:eastAsia="ru-RU"/>
        </w:rPr>
        <w:t>кларитина</w:t>
      </w:r>
      <w:proofErr w:type="spellEnd"/>
      <w:r w:rsidRPr="00F05915">
        <w:rPr>
          <w:rFonts w:ascii="Verdana" w:eastAsia="Times New Roman" w:hAnsi="Verdana" w:cs="Times New Roman"/>
          <w:color w:val="404040"/>
          <w:lang w:eastAsia="ru-RU"/>
        </w:rPr>
        <w:t>.</w:t>
      </w:r>
    </w:p>
    <w:p w:rsidR="00F05915" w:rsidRDefault="00F05915" w:rsidP="00F05915">
      <w:pPr>
        <w:shd w:val="clear" w:color="auto" w:fill="F8F8F8"/>
        <w:spacing w:after="288" w:line="281" w:lineRule="atLeast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Аллергические реакции могут проявляться в виде слабой тошноты и кишечных спазмов, диареи или опухоли размером более пяти сантиметров в диаметре. Обратитесь к врачу немедленно, если обнаружите любой из этих признаков.</w:t>
      </w:r>
    </w:p>
    <w:p w:rsidR="00F05915" w:rsidRDefault="00F05915" w:rsidP="00F05915">
      <w:pPr>
        <w:shd w:val="clear" w:color="auto" w:fill="F8F8F8"/>
        <w:spacing w:after="288" w:line="281" w:lineRule="atLeast"/>
        <w:rPr>
          <w:rFonts w:ascii="Verdana" w:eastAsia="Times New Roman" w:hAnsi="Verdana" w:cs="Times New Roman"/>
          <w:color w:val="404040"/>
          <w:lang w:eastAsia="ru-RU"/>
        </w:rPr>
      </w:pPr>
    </w:p>
    <w:p w:rsidR="00F05915" w:rsidRPr="00F05915" w:rsidRDefault="00F05915" w:rsidP="00F05915">
      <w:pPr>
        <w:shd w:val="clear" w:color="auto" w:fill="F8F8F8"/>
        <w:spacing w:after="288" w:line="281" w:lineRule="atLeast"/>
        <w:rPr>
          <w:rFonts w:ascii="Verdana" w:eastAsia="Times New Roman" w:hAnsi="Verdana" w:cs="Times New Roman"/>
          <w:color w:val="404040"/>
          <w:lang w:eastAsia="ru-RU"/>
        </w:rPr>
      </w:pPr>
    </w:p>
    <w:p w:rsidR="00F05915" w:rsidRPr="00F05915" w:rsidRDefault="00F05915" w:rsidP="00F05915">
      <w:pPr>
        <w:shd w:val="clear" w:color="auto" w:fill="F8F8F8"/>
        <w:spacing w:after="288" w:line="281" w:lineRule="atLeast"/>
        <w:outlineLvl w:val="4"/>
        <w:rPr>
          <w:rFonts w:ascii="Verdana" w:eastAsia="Times New Roman" w:hAnsi="Verdana" w:cs="Times New Roman"/>
          <w:b/>
          <w:bCs/>
          <w:color w:val="27679D"/>
          <w:lang w:eastAsia="ru-RU"/>
        </w:rPr>
      </w:pPr>
      <w:r w:rsidRPr="00F05915">
        <w:rPr>
          <w:rFonts w:ascii="Verdana" w:eastAsia="Times New Roman" w:hAnsi="Verdana" w:cs="Times New Roman"/>
          <w:b/>
          <w:bCs/>
          <w:color w:val="27679D"/>
          <w:lang w:eastAsia="ru-RU"/>
        </w:rPr>
        <w:lastRenderedPageBreak/>
        <w:t>При сильных реакциях</w:t>
      </w:r>
    </w:p>
    <w:p w:rsidR="00F05915" w:rsidRPr="00F05915" w:rsidRDefault="00F05915" w:rsidP="00F05915">
      <w:pPr>
        <w:shd w:val="clear" w:color="auto" w:fill="F8F8F8"/>
        <w:spacing w:after="288" w:line="281" w:lineRule="atLeast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Серьезные реакции могут прогрессировать очень быстро. Вызовите скорую помощь, если проявятся следующие признаки или симптомы:</w:t>
      </w:r>
    </w:p>
    <w:p w:rsidR="00F05915" w:rsidRPr="00F05915" w:rsidRDefault="00F05915" w:rsidP="00F0591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81" w:lineRule="atLeast"/>
        <w:ind w:left="312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затруднение дыхания;</w:t>
      </w:r>
    </w:p>
    <w:p w:rsidR="00F05915" w:rsidRPr="00F05915" w:rsidRDefault="00F05915" w:rsidP="00F0591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81" w:lineRule="atLeast"/>
        <w:ind w:left="312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опухание губ или горла;</w:t>
      </w:r>
    </w:p>
    <w:p w:rsidR="00F05915" w:rsidRPr="00F05915" w:rsidRDefault="00F05915" w:rsidP="00F0591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81" w:lineRule="atLeast"/>
        <w:ind w:left="312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потеря сознания;</w:t>
      </w:r>
    </w:p>
    <w:p w:rsidR="00F05915" w:rsidRPr="00F05915" w:rsidRDefault="00F05915" w:rsidP="00F0591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81" w:lineRule="atLeast"/>
        <w:ind w:left="312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головокружение;</w:t>
      </w:r>
    </w:p>
    <w:p w:rsidR="00F05915" w:rsidRPr="00F05915" w:rsidRDefault="00F05915" w:rsidP="00F0591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81" w:lineRule="atLeast"/>
        <w:ind w:left="312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спутанность сознания;</w:t>
      </w:r>
    </w:p>
    <w:p w:rsidR="00F05915" w:rsidRPr="00F05915" w:rsidRDefault="00F05915" w:rsidP="00F0591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81" w:lineRule="atLeast"/>
        <w:ind w:left="312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учащённое сердцебиение;</w:t>
      </w:r>
    </w:p>
    <w:p w:rsidR="00F05915" w:rsidRPr="00F05915" w:rsidRDefault="00F05915" w:rsidP="00F0591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81" w:lineRule="atLeast"/>
        <w:ind w:left="312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сыпь;</w:t>
      </w:r>
    </w:p>
    <w:p w:rsidR="00F05915" w:rsidRPr="00F05915" w:rsidRDefault="00F05915" w:rsidP="00F0591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81" w:lineRule="atLeast"/>
        <w:ind w:left="312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тошнота, спазмы, судороги и рвота.</w:t>
      </w:r>
    </w:p>
    <w:p w:rsidR="00F05915" w:rsidRPr="00F05915" w:rsidRDefault="00F05915" w:rsidP="00F05915">
      <w:pPr>
        <w:shd w:val="clear" w:color="auto" w:fill="F8F8F8"/>
        <w:spacing w:after="288" w:line="281" w:lineRule="atLeast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Предпримите следующие действия, если вы находитесь рядом с укушенным человеком в ожидании медицинской помощи:</w:t>
      </w:r>
    </w:p>
    <w:p w:rsidR="00F05915" w:rsidRPr="00F05915" w:rsidRDefault="00F05915" w:rsidP="00F05915">
      <w:pPr>
        <w:numPr>
          <w:ilvl w:val="0"/>
          <w:numId w:val="4"/>
        </w:numPr>
        <w:shd w:val="clear" w:color="auto" w:fill="F8F8F8"/>
        <w:spacing w:before="72" w:after="100" w:afterAutospacing="1" w:line="281" w:lineRule="atLeast"/>
        <w:ind w:left="648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Проверьте наличие специальных медикаментов, которые этот человек может носить с собой против аллергических приступов. Введите лекарство, как предписано.</w:t>
      </w:r>
    </w:p>
    <w:p w:rsidR="00F05915" w:rsidRPr="00F05915" w:rsidRDefault="00F05915" w:rsidP="00F05915">
      <w:pPr>
        <w:numPr>
          <w:ilvl w:val="0"/>
          <w:numId w:val="4"/>
        </w:numPr>
        <w:shd w:val="clear" w:color="auto" w:fill="F8F8F8"/>
        <w:spacing w:before="72" w:after="100" w:afterAutospacing="1" w:line="281" w:lineRule="atLeast"/>
        <w:ind w:left="648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 xml:space="preserve">Дайте выпить таблетку </w:t>
      </w:r>
      <w:proofErr w:type="spellStart"/>
      <w:r w:rsidRPr="00F05915">
        <w:rPr>
          <w:rFonts w:ascii="Verdana" w:eastAsia="Times New Roman" w:hAnsi="Verdana" w:cs="Times New Roman"/>
          <w:color w:val="404040"/>
          <w:lang w:eastAsia="ru-RU"/>
        </w:rPr>
        <w:t>антигистамина</w:t>
      </w:r>
      <w:proofErr w:type="spellEnd"/>
      <w:r w:rsidRPr="00F05915">
        <w:rPr>
          <w:rFonts w:ascii="Verdana" w:eastAsia="Times New Roman" w:hAnsi="Verdana" w:cs="Times New Roman"/>
          <w:color w:val="404040"/>
          <w:lang w:eastAsia="ru-RU"/>
        </w:rPr>
        <w:t>, если, конечно же, он или она способны ее проглотить без удушья.</w:t>
      </w:r>
    </w:p>
    <w:p w:rsidR="00F05915" w:rsidRPr="00F05915" w:rsidRDefault="00F05915" w:rsidP="00F05915">
      <w:pPr>
        <w:numPr>
          <w:ilvl w:val="0"/>
          <w:numId w:val="4"/>
        </w:numPr>
        <w:shd w:val="clear" w:color="auto" w:fill="F8F8F8"/>
        <w:spacing w:before="72" w:after="100" w:afterAutospacing="1" w:line="281" w:lineRule="atLeast"/>
        <w:ind w:left="648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Положите человека на спину ровно. При этом необходимо, чтобы его ноги были выше, чем голова.</w:t>
      </w:r>
    </w:p>
    <w:p w:rsidR="00F05915" w:rsidRPr="00F05915" w:rsidRDefault="00F05915" w:rsidP="00F05915">
      <w:pPr>
        <w:numPr>
          <w:ilvl w:val="0"/>
          <w:numId w:val="4"/>
        </w:numPr>
        <w:shd w:val="clear" w:color="auto" w:fill="F8F8F8"/>
        <w:spacing w:before="72" w:after="100" w:afterAutospacing="1" w:line="281" w:lineRule="atLeast"/>
        <w:ind w:left="648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Ослабьте тугую одежду и накройте человека одеялом. Не давайте ничего пить.</w:t>
      </w:r>
    </w:p>
    <w:p w:rsidR="00F05915" w:rsidRPr="00F05915" w:rsidRDefault="00F05915" w:rsidP="00F05915">
      <w:pPr>
        <w:numPr>
          <w:ilvl w:val="0"/>
          <w:numId w:val="4"/>
        </w:numPr>
        <w:shd w:val="clear" w:color="auto" w:fill="F8F8F8"/>
        <w:spacing w:before="72" w:after="100" w:afterAutospacing="1" w:line="281" w:lineRule="atLeast"/>
        <w:ind w:left="648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Переверните, чтобы избежать удушья, если его рвет или изо рта течет кровь.</w:t>
      </w:r>
    </w:p>
    <w:p w:rsidR="00F05915" w:rsidRPr="00F05915" w:rsidRDefault="00F05915" w:rsidP="00F05915">
      <w:pPr>
        <w:numPr>
          <w:ilvl w:val="0"/>
          <w:numId w:val="4"/>
        </w:numPr>
        <w:shd w:val="clear" w:color="auto" w:fill="F8F8F8"/>
        <w:spacing w:before="72" w:after="100" w:afterAutospacing="1" w:line="281" w:lineRule="atLeast"/>
        <w:ind w:left="648"/>
        <w:rPr>
          <w:rFonts w:ascii="Verdana" w:eastAsia="Times New Roman" w:hAnsi="Verdana" w:cs="Times New Roman"/>
          <w:color w:val="404040"/>
          <w:lang w:eastAsia="ru-RU"/>
        </w:rPr>
      </w:pPr>
      <w:r w:rsidRPr="00F05915">
        <w:rPr>
          <w:rFonts w:ascii="Verdana" w:eastAsia="Times New Roman" w:hAnsi="Verdana" w:cs="Times New Roman"/>
          <w:color w:val="404040"/>
          <w:lang w:eastAsia="ru-RU"/>
        </w:rPr>
        <w:t>Начинайте реанимационные действия, если человек не подаёт признаков жизни (отсутствует дыхание, не прощупывается пульс).</w:t>
      </w:r>
    </w:p>
    <w:p w:rsidR="00243C70" w:rsidRPr="00F05915" w:rsidRDefault="00243C70">
      <w:pPr>
        <w:rPr>
          <w:sz w:val="24"/>
          <w:szCs w:val="24"/>
        </w:rPr>
      </w:pPr>
    </w:p>
    <w:sectPr w:rsidR="00243C70" w:rsidRPr="00F05915" w:rsidSect="0024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57E"/>
    <w:multiLevelType w:val="multilevel"/>
    <w:tmpl w:val="0858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87A66"/>
    <w:multiLevelType w:val="multilevel"/>
    <w:tmpl w:val="F34A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318B"/>
    <w:multiLevelType w:val="multilevel"/>
    <w:tmpl w:val="A9F2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C16FB"/>
    <w:multiLevelType w:val="multilevel"/>
    <w:tmpl w:val="9260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05915"/>
    <w:rsid w:val="00243C70"/>
    <w:rsid w:val="007C6F02"/>
    <w:rsid w:val="00F05915"/>
    <w:rsid w:val="00FB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57 Детский сад</cp:lastModifiedBy>
  <cp:revision>2</cp:revision>
  <dcterms:created xsi:type="dcterms:W3CDTF">2018-04-24T07:12:00Z</dcterms:created>
  <dcterms:modified xsi:type="dcterms:W3CDTF">2018-04-24T07:12:00Z</dcterms:modified>
</cp:coreProperties>
</file>