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EFD" w:rsidRPr="00326062" w:rsidRDefault="00552EFD" w:rsidP="00326062">
      <w:pPr>
        <w:shd w:val="clear" w:color="auto" w:fill="FFFFFF"/>
        <w:spacing w:after="345" w:line="600" w:lineRule="atLeast"/>
        <w:jc w:val="center"/>
        <w:outlineLvl w:val="0"/>
        <w:rPr>
          <w:rFonts w:ascii="Times New Roman" w:eastAsia="Times New Roman" w:hAnsi="Times New Roman" w:cs="Times New Roman"/>
          <w:b/>
          <w:bCs/>
          <w:color w:val="111111"/>
          <w:kern w:val="36"/>
          <w:sz w:val="36"/>
          <w:szCs w:val="36"/>
          <w:lang w:eastAsia="ru-RU"/>
        </w:rPr>
      </w:pPr>
      <w:r w:rsidRPr="00326062">
        <w:rPr>
          <w:rFonts w:ascii="Times New Roman" w:eastAsia="Times New Roman" w:hAnsi="Times New Roman" w:cs="Times New Roman"/>
          <w:b/>
          <w:bCs/>
          <w:color w:val="111111"/>
          <w:kern w:val="36"/>
          <w:sz w:val="36"/>
          <w:szCs w:val="36"/>
          <w:lang w:eastAsia="ru-RU"/>
        </w:rPr>
        <w:t>Правила поведения на детской площадке</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i/>
          <w:iCs/>
          <w:color w:val="000000"/>
          <w:sz w:val="28"/>
          <w:szCs w:val="28"/>
          <w:lang w:eastAsia="ru-RU"/>
        </w:rPr>
        <w:t>Это только кажется, что детская площадка — место веселое и безмятежное. Для того, чтобы оно было таким, детям и родителям (родителям, в первую очередь) стоит придерживаться целого свода неписанных правил. Иначе прогулка рискует закончиться трагедией или скандалом.</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b/>
          <w:bCs/>
          <w:color w:val="000000"/>
          <w:sz w:val="28"/>
          <w:szCs w:val="28"/>
          <w:lang w:eastAsia="ru-RU"/>
        </w:rPr>
        <w:t>Правила безопасности</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b/>
          <w:bCs/>
          <w:i/>
          <w:iCs/>
          <w:color w:val="000000"/>
          <w:sz w:val="28"/>
          <w:szCs w:val="28"/>
          <w:lang w:eastAsia="ru-RU"/>
        </w:rPr>
        <w:t>1. Не оставляйте ребенка без внимания</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color w:val="000000"/>
          <w:sz w:val="28"/>
          <w:szCs w:val="28"/>
          <w:lang w:eastAsia="ru-RU"/>
        </w:rPr>
        <w:t>Помните, что детская площадка — это место игр для детей, а не место отдыха для взрослых. Поговорить по телефону, почитать или поесть могут себе позволить мамы старших дошкольников, да и то только в том случае, если чадо находится в пределах видимости и «голосового доступа».</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color w:val="000000"/>
          <w:sz w:val="28"/>
          <w:szCs w:val="28"/>
          <w:lang w:eastAsia="ru-RU"/>
        </w:rPr>
        <w:t>Даже если ваш ребенок — ярко выраженный флегматик, все время держите его в поле зрения. На спокойно сидящего малыша могут налететь играющие в догонялки дошкольники, он может порезаться, уколоться, съесть что-то «вкусное» из песочницы или познакомиться с бродячей собакой.</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color w:val="000000"/>
          <w:sz w:val="28"/>
          <w:szCs w:val="28"/>
          <w:lang w:eastAsia="ru-RU"/>
        </w:rPr>
        <w:t>Если в песочнице находится несколько детей, сидите рядом и контролируйте происходящее. Ребенок, который только что спокойно играл рядом с вашим, через секунду может его «обидеть» — отнять игрушку, ударить, укусить, бросить песком в глаза. Решить конфликтную ситуацию всегда сложнее, чем пресечь ее в самом начале.</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color w:val="000000"/>
          <w:sz w:val="28"/>
          <w:szCs w:val="28"/>
          <w:lang w:eastAsia="ru-RU"/>
        </w:rPr>
        <w:t>За маленьким исследователем, который хаотично передвигается от качелей к горке, от горки к лестницам, от них к карусели, футбольному полю или дороге, ходите следом. Так вы сможете в нужный момент спасти его от падения с высоты (да и просто от падения на ровном месте), удара летящим мячом или качелями, бешеных шестилеток и невнимательных водителей. Аргументы «пусть учится самостоятельности», «он никуда не полезет» и «я маленькая вообще одна гуляла» не принимаются, поскольку с последствиями такой самостоятельности они несоизмеримы.</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color w:val="000000"/>
          <w:sz w:val="28"/>
          <w:szCs w:val="28"/>
          <w:lang w:eastAsia="ru-RU"/>
        </w:rPr>
        <w:t>Даже если малыш сто раз забирался на эту горку, стойте рядом и страхуйте. Он может зазеваться и упасть именно на сто первый раз. Нередко беда случается в момент фото и видеосъемки, пока мама настраивает объектив или ищет удачный кадр из серии «мой малыш умеет залезать на самый верх».</w:t>
      </w:r>
    </w:p>
    <w:p w:rsidR="00552EFD" w:rsidRPr="00326062" w:rsidRDefault="00552EFD" w:rsidP="00552EFD">
      <w:pPr>
        <w:shd w:val="clear" w:color="auto" w:fill="FFFFFF"/>
        <w:spacing w:after="315" w:line="315" w:lineRule="atLeast"/>
        <w:rPr>
          <w:rFonts w:ascii="Times New Roman" w:eastAsia="Times New Roman" w:hAnsi="Times New Roman" w:cs="Times New Roman"/>
          <w:b/>
          <w:bCs/>
          <w:i/>
          <w:iCs/>
          <w:color w:val="000000"/>
          <w:sz w:val="28"/>
          <w:szCs w:val="28"/>
          <w:lang w:eastAsia="ru-RU"/>
        </w:rPr>
      </w:pP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b/>
          <w:bCs/>
          <w:i/>
          <w:iCs/>
          <w:color w:val="000000"/>
          <w:sz w:val="28"/>
          <w:szCs w:val="28"/>
          <w:lang w:eastAsia="ru-RU"/>
        </w:rPr>
        <w:lastRenderedPageBreak/>
        <w:t>2. Рассказывайте об опасности</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color w:val="000000"/>
          <w:sz w:val="28"/>
          <w:szCs w:val="28"/>
          <w:lang w:eastAsia="ru-RU"/>
        </w:rPr>
        <w:t>Каждый раз объясняйте ребенку, в чем может состоять опасность, и показывайте опасные места. Пугая последствиями, будьте конкретны, используйте такие понятия, которые ребенок в состоянии осознать. Абсолютное большинство детей не знают, что такое смерть, не понимают, как «задавит машина» и как «ломают шею», поэтому эти слова кроме мамина страшного тона для них не несут никакой угрозы. Предупреждения вроде «упав с горки, ты ударишься намного сильнее, чем, когда свалился с лавочки у бабушки» или «если машина наедет на тебя, то ты попадешь в больницу и тебе будут делать много уколов» гораздо доходчивее.</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b/>
          <w:bCs/>
          <w:i/>
          <w:iCs/>
          <w:color w:val="000000"/>
          <w:sz w:val="28"/>
          <w:szCs w:val="28"/>
          <w:lang w:eastAsia="ru-RU"/>
        </w:rPr>
        <w:t>3. Устанавливайте правила для ребенка</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color w:val="000000"/>
          <w:sz w:val="28"/>
          <w:szCs w:val="28"/>
          <w:lang w:eastAsia="ru-RU"/>
        </w:rPr>
        <w:t>Рассказывайте, как нужно себя вести, чтобы избежать опасности: быть аккуратным, держаться, обходить стороной качающиеся качели и вращающиеся карусели, не совать руки (и нос), куда не надо, смотреть под ноги и по сторонам.</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b/>
          <w:bCs/>
          <w:i/>
          <w:iCs/>
          <w:color w:val="000000"/>
          <w:sz w:val="28"/>
          <w:szCs w:val="28"/>
          <w:lang w:eastAsia="ru-RU"/>
        </w:rPr>
        <w:t>4. Будьте бдительны</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color w:val="000000"/>
          <w:sz w:val="28"/>
          <w:szCs w:val="28"/>
          <w:lang w:eastAsia="ru-RU"/>
        </w:rPr>
        <w:t>Приходя на незнакомую площадку, не поленитесь самостоятельно проверить качели и горки: надежны ли ступеньки, хорошо ли все закреплено, нет ли в песочнице битого стекла, </w:t>
      </w:r>
      <w:hyperlink r:id="rId4" w:history="1">
        <w:r w:rsidRPr="00326062">
          <w:rPr>
            <w:rFonts w:ascii="Times New Roman" w:eastAsia="Times New Roman" w:hAnsi="Times New Roman" w:cs="Times New Roman"/>
            <w:sz w:val="28"/>
            <w:szCs w:val="28"/>
            <w:lang w:eastAsia="ru-RU"/>
          </w:rPr>
          <w:t>шприцов</w:t>
        </w:r>
      </w:hyperlink>
      <w:r w:rsidRPr="00326062">
        <w:rPr>
          <w:rFonts w:ascii="Times New Roman" w:eastAsia="Times New Roman" w:hAnsi="Times New Roman" w:cs="Times New Roman"/>
          <w:color w:val="000000"/>
          <w:sz w:val="28"/>
          <w:szCs w:val="28"/>
          <w:lang w:eastAsia="ru-RU"/>
        </w:rPr>
        <w:t xml:space="preserve"> или собачьих экскрементов. Если по площадке носятся старшие дети, вряд ли стоит просить их бегать помедленнее и вести себя </w:t>
      </w:r>
      <w:proofErr w:type="spellStart"/>
      <w:r w:rsidRPr="00326062">
        <w:rPr>
          <w:rFonts w:ascii="Times New Roman" w:eastAsia="Times New Roman" w:hAnsi="Times New Roman" w:cs="Times New Roman"/>
          <w:color w:val="000000"/>
          <w:sz w:val="28"/>
          <w:szCs w:val="28"/>
          <w:lang w:eastAsia="ru-RU"/>
        </w:rPr>
        <w:t>потише</w:t>
      </w:r>
      <w:proofErr w:type="spellEnd"/>
      <w:r w:rsidRPr="00326062">
        <w:rPr>
          <w:rFonts w:ascii="Times New Roman" w:eastAsia="Times New Roman" w:hAnsi="Times New Roman" w:cs="Times New Roman"/>
          <w:color w:val="000000"/>
          <w:sz w:val="28"/>
          <w:szCs w:val="28"/>
          <w:lang w:eastAsia="ru-RU"/>
        </w:rPr>
        <w:t xml:space="preserve"> (когда их много, и они увлечены игрой, особого эффекта ваши слова не произведут), лучше найти безопасное место подальше от догонялок и футбо</w:t>
      </w:r>
      <w:bookmarkStart w:id="0" w:name="_GoBack"/>
      <w:bookmarkEnd w:id="0"/>
      <w:r w:rsidRPr="00326062">
        <w:rPr>
          <w:rFonts w:ascii="Times New Roman" w:eastAsia="Times New Roman" w:hAnsi="Times New Roman" w:cs="Times New Roman"/>
          <w:color w:val="000000"/>
          <w:sz w:val="28"/>
          <w:szCs w:val="28"/>
          <w:lang w:eastAsia="ru-RU"/>
        </w:rPr>
        <w:t>ла.</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b/>
          <w:bCs/>
          <w:color w:val="000000"/>
          <w:sz w:val="28"/>
          <w:szCs w:val="28"/>
          <w:lang w:eastAsia="ru-RU"/>
        </w:rPr>
        <w:t>Правила этикета</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b/>
          <w:bCs/>
          <w:i/>
          <w:iCs/>
          <w:color w:val="000000"/>
          <w:sz w:val="28"/>
          <w:szCs w:val="28"/>
          <w:lang w:eastAsia="ru-RU"/>
        </w:rPr>
        <w:t>1. Будьте вежливы</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color w:val="000000"/>
          <w:sz w:val="28"/>
          <w:szCs w:val="28"/>
          <w:lang w:eastAsia="ru-RU"/>
        </w:rPr>
        <w:t>Здоровайтесь, улыбайтесь, не стесняйтесь предложить помощь, когда она нужна. Не бросайте мусор, не используйте жаргон и, тем более, нецензурную брань. Не кричите. Не трогайте чужих детей (разве только для того, чтобы уберечь их от опасности) и чужие вещи.</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b/>
          <w:bCs/>
          <w:i/>
          <w:iCs/>
          <w:color w:val="000000"/>
          <w:sz w:val="28"/>
          <w:szCs w:val="28"/>
          <w:lang w:eastAsia="ru-RU"/>
        </w:rPr>
        <w:t>2. Будьте терпимы</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color w:val="000000"/>
          <w:sz w:val="28"/>
          <w:szCs w:val="28"/>
          <w:lang w:eastAsia="ru-RU"/>
        </w:rPr>
        <w:t xml:space="preserve">Все дети и родители разные. Для одних норма — спокойно сидеть в песочнице, для других — бегать, орать и валяться в грязи. В целом, выйдя на улицу, ребенок имеет право расслабиться и вести себя свободнее, чем это допустимо в квартире. При этом понятно, что любая свобода заканчивается </w:t>
      </w:r>
      <w:r w:rsidRPr="00326062">
        <w:rPr>
          <w:rFonts w:ascii="Times New Roman" w:eastAsia="Times New Roman" w:hAnsi="Times New Roman" w:cs="Times New Roman"/>
          <w:color w:val="000000"/>
          <w:sz w:val="28"/>
          <w:szCs w:val="28"/>
          <w:lang w:eastAsia="ru-RU"/>
        </w:rPr>
        <w:lastRenderedPageBreak/>
        <w:t>там, где начинается свобода других. Громкий ребенок не должен орать в ухо другому ребенку, а грязный ребенок не должен пачкать чужие вещи.</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color w:val="000000"/>
          <w:sz w:val="28"/>
          <w:szCs w:val="28"/>
          <w:lang w:eastAsia="ru-RU"/>
        </w:rPr>
        <w:t xml:space="preserve">Не стоит приходить на площадку со спящим ребенком и просить окружающих вести себя </w:t>
      </w:r>
      <w:proofErr w:type="spellStart"/>
      <w:r w:rsidRPr="00326062">
        <w:rPr>
          <w:rFonts w:ascii="Times New Roman" w:eastAsia="Times New Roman" w:hAnsi="Times New Roman" w:cs="Times New Roman"/>
          <w:color w:val="000000"/>
          <w:sz w:val="28"/>
          <w:szCs w:val="28"/>
          <w:lang w:eastAsia="ru-RU"/>
        </w:rPr>
        <w:t>потише</w:t>
      </w:r>
      <w:proofErr w:type="spellEnd"/>
      <w:r w:rsidRPr="00326062">
        <w:rPr>
          <w:rFonts w:ascii="Times New Roman" w:eastAsia="Times New Roman" w:hAnsi="Times New Roman" w:cs="Times New Roman"/>
          <w:color w:val="000000"/>
          <w:sz w:val="28"/>
          <w:szCs w:val="28"/>
          <w:lang w:eastAsia="ru-RU"/>
        </w:rPr>
        <w:t>.</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color w:val="000000"/>
          <w:sz w:val="28"/>
          <w:szCs w:val="28"/>
          <w:lang w:eastAsia="ru-RU"/>
        </w:rPr>
        <w:t>Не нужно давать советов и пытаться воспитывать детей или взрослых. В большинстве случаев это бесполезно, а зачастую еще и чревато конфликтом. Каждый родитель сам решает, что ребенку говорить, как за ним смотреть, во что его одевать и чем кормить. Исключением могут быть только ситуации, когда действия или бездействие родителей ставят под угрозу безопасность или благополучие собственных либо чужих детей.</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b/>
          <w:bCs/>
          <w:i/>
          <w:iCs/>
          <w:color w:val="000000"/>
          <w:sz w:val="28"/>
          <w:szCs w:val="28"/>
          <w:lang w:eastAsia="ru-RU"/>
        </w:rPr>
        <w:t>3. Устанавливайте правила и границы и следите за их соблюдением</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color w:val="000000"/>
          <w:sz w:val="28"/>
          <w:szCs w:val="28"/>
          <w:lang w:eastAsia="ru-RU"/>
        </w:rPr>
        <w:t>Как бы малышу ни хотелось выплеснуть энергию, почувствовать свободу и проявить себя, он не должен кусаться, плеваться, толкаться, бросаться песком, силой отнимать игрушки, бить и дразнить других детей. Придерживайтесь этих правил с собственным ребенком и не стесняйтесь требовать их соблюдения от окружающих.</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color w:val="000000"/>
          <w:sz w:val="28"/>
          <w:szCs w:val="28"/>
          <w:lang w:eastAsia="ru-RU"/>
        </w:rPr>
        <w:t>Взрослым нельзя угощать чужих детей без спроса родителей даже самыми безобидными продуктами. Из этих соображений не стоит есть на площадке и кормить собственного ребенка на виду у других малышей.</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color w:val="000000"/>
          <w:sz w:val="28"/>
          <w:szCs w:val="28"/>
          <w:lang w:eastAsia="ru-RU"/>
        </w:rPr>
        <w:t>Ни в коем случае нельзя наказывать чужих детей и кричать на них.</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color w:val="000000"/>
          <w:sz w:val="28"/>
          <w:szCs w:val="28"/>
          <w:lang w:eastAsia="ru-RU"/>
        </w:rPr>
        <w:t>Почти всегда на площадку выходят гулять одни и те же родители. Поэтому есть возможность договориться о том, что приемлемо, а что нет. Большинством голосов может быть решено, что быстро бегать можно только на одной части двора, а ходить в туалет — исключительно в дальних кустах.</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b/>
          <w:bCs/>
          <w:i/>
          <w:iCs/>
          <w:color w:val="000000"/>
          <w:sz w:val="28"/>
          <w:szCs w:val="28"/>
          <w:lang w:eastAsia="ru-RU"/>
        </w:rPr>
        <w:t>4. Помните, что все игрушки — общие</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color w:val="000000"/>
          <w:sz w:val="28"/>
          <w:szCs w:val="28"/>
          <w:lang w:eastAsia="ru-RU"/>
        </w:rPr>
        <w:t>Это негласное правило всех детских площадок. Поэтому не стоит брать с собой любимые или дорогие экземпляры. Лучший вариант, когда уличные игрушки покупаются мамой специально для улицы и не используются дома. Тогда ребенок видит их только в общей песочнице и в меньшей степени воспринимает как свои.</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color w:val="000000"/>
          <w:sz w:val="28"/>
          <w:szCs w:val="28"/>
          <w:lang w:eastAsia="ru-RU"/>
        </w:rPr>
        <w:t xml:space="preserve">Учите малыша делиться, спрашивать разрешения, меняться и играть по очереди. В жизни каждого ребенка есть «период жадности», когда все мое — это и свое, и чужое. Относитесь к таким проявлениям </w:t>
      </w:r>
      <w:proofErr w:type="spellStart"/>
      <w:r w:rsidRPr="00326062">
        <w:rPr>
          <w:rFonts w:ascii="Times New Roman" w:eastAsia="Times New Roman" w:hAnsi="Times New Roman" w:cs="Times New Roman"/>
          <w:color w:val="000000"/>
          <w:sz w:val="28"/>
          <w:szCs w:val="28"/>
          <w:lang w:eastAsia="ru-RU"/>
        </w:rPr>
        <w:t>собственничества</w:t>
      </w:r>
      <w:proofErr w:type="spellEnd"/>
      <w:r w:rsidRPr="00326062">
        <w:rPr>
          <w:rFonts w:ascii="Times New Roman" w:eastAsia="Times New Roman" w:hAnsi="Times New Roman" w:cs="Times New Roman"/>
          <w:color w:val="000000"/>
          <w:sz w:val="28"/>
          <w:szCs w:val="28"/>
          <w:lang w:eastAsia="ru-RU"/>
        </w:rPr>
        <w:t xml:space="preserve"> спокойно. Объясняйте, как и для чего нужно делиться, договаривайтесь с окружающими, устанавливайте правила («ты можешь играть с Мишиной </w:t>
      </w:r>
      <w:r w:rsidRPr="00326062">
        <w:rPr>
          <w:rFonts w:ascii="Times New Roman" w:eastAsia="Times New Roman" w:hAnsi="Times New Roman" w:cs="Times New Roman"/>
          <w:color w:val="000000"/>
          <w:sz w:val="28"/>
          <w:szCs w:val="28"/>
          <w:lang w:eastAsia="ru-RU"/>
        </w:rPr>
        <w:lastRenderedPageBreak/>
        <w:t>машинкой, пока она ему не нужна, но, если ты начнешь кричать и драться, мы пойдем домой»), ищите компромиссы («не отнимай у Маши формочку, возьми вот эту, из нее получается отличная черепаха»). Здесь каждый родитель ищет свой путь, исходя из особенностей характера и склонностей «маленькой жадины».</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color w:val="000000"/>
          <w:sz w:val="28"/>
          <w:szCs w:val="28"/>
          <w:lang w:eastAsia="ru-RU"/>
        </w:rPr>
        <w:t>Чтобы, уходя домой найти свои игрушки в общей куче и по ошибке не забрать чужое, пометьте их несмываемым маркером или лаком для ногтей.</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b/>
          <w:bCs/>
          <w:i/>
          <w:iCs/>
          <w:color w:val="000000"/>
          <w:sz w:val="28"/>
          <w:szCs w:val="28"/>
          <w:lang w:eastAsia="ru-RU"/>
        </w:rPr>
        <w:t>5. Помните, что не все вещи на площадке — игрушки</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color w:val="000000"/>
          <w:sz w:val="28"/>
          <w:szCs w:val="28"/>
          <w:lang w:eastAsia="ru-RU"/>
        </w:rPr>
        <w:t>Помимо общих игрушек, на площадке находится множество других вещей, способных вызвать интерес у маленьких исследователей: сумки, коляски, велосипеды и т. п. Заранее подумайте, что для вас приемлемо, а что — нет. Не забывайте спрашивать разрешения. Если есть возможность, установите общие для всех ограничения. «Детские велосипеды трогать можно, а коляски нет» или «коляски можно катать, но нельзя в них залезать».</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color w:val="000000"/>
          <w:sz w:val="28"/>
          <w:szCs w:val="28"/>
          <w:lang w:eastAsia="ru-RU"/>
        </w:rPr>
        <w:t>В любом случае, вы имеете полное право настаивать на том, что содержимое вашей сумки или коляски — табу для окружающих. Чтобы не возбуждать лишнего любопытства, не держите сумки открытыми, в колясках не оставляйте на виду еду, бутылочки или домашние игрушки — их стоит убирать в непрозрачные пакеты и складывать в корзину.</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color w:val="000000"/>
          <w:sz w:val="28"/>
          <w:szCs w:val="28"/>
          <w:lang w:eastAsia="ru-RU"/>
        </w:rPr>
        <w:t>Соответственно, пресекайте желания собственного ребенка изучить содержимое чужих колясок или сумок.</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b/>
          <w:bCs/>
          <w:color w:val="000000"/>
          <w:sz w:val="28"/>
          <w:szCs w:val="28"/>
          <w:lang w:eastAsia="ru-RU"/>
        </w:rPr>
        <w:t>Правила решения конфликтов</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b/>
          <w:bCs/>
          <w:i/>
          <w:iCs/>
          <w:color w:val="000000"/>
          <w:sz w:val="28"/>
          <w:szCs w:val="28"/>
          <w:lang w:eastAsia="ru-RU"/>
        </w:rPr>
        <w:t>1. Избегайте спорных ситуаций</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color w:val="000000"/>
          <w:sz w:val="28"/>
          <w:szCs w:val="28"/>
          <w:lang w:eastAsia="ru-RU"/>
        </w:rPr>
        <w:t>Не берите на прогулку дорогие игрушки — они могут быть сломаны. Если Миша из соседнего подъезда кусается, следите, чтобы он не укусил вашего ребенка. Если по двору бегает компания старших ребят, погуляйте на другой площадке и т. д. Предотвратить конфликт всегда легче, чем его решать.</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b/>
          <w:bCs/>
          <w:i/>
          <w:iCs/>
          <w:color w:val="000000"/>
          <w:sz w:val="28"/>
          <w:szCs w:val="28"/>
          <w:lang w:eastAsia="ru-RU"/>
        </w:rPr>
        <w:t>2. Не провоцируйте</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color w:val="000000"/>
          <w:sz w:val="28"/>
          <w:szCs w:val="28"/>
          <w:lang w:eastAsia="ru-RU"/>
        </w:rPr>
        <w:t>Следите за поведением собственного ребенка. Если он дразнится, задирается или отнимает игрушки, вполне вероятно, что рано или поздно это вызовет ответную реакцию в виде удара лопаткой по голове.</w:t>
      </w:r>
    </w:p>
    <w:p w:rsidR="00552EFD" w:rsidRPr="00326062" w:rsidRDefault="00552EFD" w:rsidP="00552EFD">
      <w:pPr>
        <w:shd w:val="clear" w:color="auto" w:fill="FFFFFF"/>
        <w:spacing w:after="315" w:line="315" w:lineRule="atLeast"/>
        <w:rPr>
          <w:rFonts w:ascii="Times New Roman" w:eastAsia="Times New Roman" w:hAnsi="Times New Roman" w:cs="Times New Roman"/>
          <w:b/>
          <w:bCs/>
          <w:i/>
          <w:iCs/>
          <w:color w:val="000000"/>
          <w:sz w:val="28"/>
          <w:szCs w:val="28"/>
          <w:lang w:eastAsia="ru-RU"/>
        </w:rPr>
      </w:pPr>
    </w:p>
    <w:p w:rsidR="00552EFD" w:rsidRPr="00326062" w:rsidRDefault="00552EFD" w:rsidP="00552EFD">
      <w:pPr>
        <w:shd w:val="clear" w:color="auto" w:fill="FFFFFF"/>
        <w:spacing w:after="315" w:line="315" w:lineRule="atLeast"/>
        <w:rPr>
          <w:rFonts w:ascii="Times New Roman" w:eastAsia="Times New Roman" w:hAnsi="Times New Roman" w:cs="Times New Roman"/>
          <w:b/>
          <w:bCs/>
          <w:i/>
          <w:iCs/>
          <w:color w:val="000000"/>
          <w:sz w:val="28"/>
          <w:szCs w:val="28"/>
          <w:lang w:eastAsia="ru-RU"/>
        </w:rPr>
      </w:pP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b/>
          <w:bCs/>
          <w:i/>
          <w:iCs/>
          <w:color w:val="000000"/>
          <w:sz w:val="28"/>
          <w:szCs w:val="28"/>
          <w:lang w:eastAsia="ru-RU"/>
        </w:rPr>
        <w:lastRenderedPageBreak/>
        <w:t>3. Решайте конфликты не с детьми, а с родителями</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color w:val="000000"/>
          <w:sz w:val="28"/>
          <w:szCs w:val="28"/>
          <w:lang w:eastAsia="ru-RU"/>
        </w:rPr>
        <w:t>Если неприятный инцидент все же случился, обсуждайте его с родителем, а не с «виновником происшествия». Тем более недопустима позиция «Миша тебя укусил, укуси его в ответ». И каким бы справедливым и искренним не было ваше возмущение, воздержитесь от физического воздействия на чужого ребенка.</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b/>
          <w:bCs/>
          <w:i/>
          <w:iCs/>
          <w:color w:val="000000"/>
          <w:sz w:val="28"/>
          <w:szCs w:val="28"/>
          <w:lang w:eastAsia="ru-RU"/>
        </w:rPr>
        <w:t>4. Обсуждайте конфликтную ситуацию по существу, без перехода на личности</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color w:val="000000"/>
          <w:sz w:val="28"/>
          <w:szCs w:val="28"/>
          <w:lang w:eastAsia="ru-RU"/>
        </w:rPr>
        <w:t>Если Миша кусается, поговорите с Мишиной мамой о том, что делать, чтобы Миша больше никого не укусил, а не о ее педагогических способностях, свойствах характера и наклонностях ее ребенка.</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b/>
          <w:bCs/>
          <w:i/>
          <w:iCs/>
          <w:color w:val="000000"/>
          <w:sz w:val="28"/>
          <w:szCs w:val="28"/>
          <w:lang w:eastAsia="ru-RU"/>
        </w:rPr>
        <w:t>5. Постарайтесь сохранять спокойствие и доброжелательность</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color w:val="000000"/>
          <w:sz w:val="28"/>
          <w:szCs w:val="28"/>
          <w:lang w:eastAsia="ru-RU"/>
        </w:rPr>
        <w:t>Даже когда вашего ребенка толкнули, укусили или испачкали, стоит сдержать эмоции, помня, что речь все-таки идет о детях. Да, надо разобраться в ситуации, чтобы она не повторилась, но прийти к конструктивному решению можно лишь в спокойной обстановке. Кроме того, никто не гарантирует, что завтра ваш малыш не начнет драться, отнимать игрушки и кидаться песком.</w:t>
      </w:r>
    </w:p>
    <w:p w:rsidR="00552EFD" w:rsidRPr="00326062" w:rsidRDefault="00552EFD" w:rsidP="00552EFD">
      <w:pPr>
        <w:shd w:val="clear" w:color="auto" w:fill="FFFFFF"/>
        <w:spacing w:after="315" w:line="315" w:lineRule="atLeast"/>
        <w:rPr>
          <w:rFonts w:ascii="Times New Roman" w:eastAsia="Times New Roman" w:hAnsi="Times New Roman" w:cs="Times New Roman"/>
          <w:color w:val="000000"/>
          <w:sz w:val="28"/>
          <w:szCs w:val="28"/>
          <w:lang w:eastAsia="ru-RU"/>
        </w:rPr>
      </w:pPr>
      <w:r w:rsidRPr="00326062">
        <w:rPr>
          <w:rFonts w:ascii="Times New Roman" w:eastAsia="Times New Roman" w:hAnsi="Times New Roman" w:cs="Times New Roman"/>
          <w:color w:val="000000"/>
          <w:sz w:val="28"/>
          <w:szCs w:val="28"/>
          <w:lang w:eastAsia="ru-RU"/>
        </w:rPr>
        <w:t xml:space="preserve">В любом случае, конфликт взрослых, кричащих друг на друга в гневе, для детей более </w:t>
      </w:r>
      <w:proofErr w:type="spellStart"/>
      <w:r w:rsidRPr="00326062">
        <w:rPr>
          <w:rFonts w:ascii="Times New Roman" w:eastAsia="Times New Roman" w:hAnsi="Times New Roman" w:cs="Times New Roman"/>
          <w:color w:val="000000"/>
          <w:sz w:val="28"/>
          <w:szCs w:val="28"/>
          <w:lang w:eastAsia="ru-RU"/>
        </w:rPr>
        <w:t>травматичен</w:t>
      </w:r>
      <w:proofErr w:type="spellEnd"/>
      <w:r w:rsidRPr="00326062">
        <w:rPr>
          <w:rFonts w:ascii="Times New Roman" w:eastAsia="Times New Roman" w:hAnsi="Times New Roman" w:cs="Times New Roman"/>
          <w:color w:val="000000"/>
          <w:sz w:val="28"/>
          <w:szCs w:val="28"/>
          <w:lang w:eastAsia="ru-RU"/>
        </w:rPr>
        <w:t>, чем удар лопаткой по голове. А на площадку, где мамы ругаются, не хочется идти ни детям, ни взрослым.</w:t>
      </w:r>
    </w:p>
    <w:p w:rsidR="00100D72" w:rsidRPr="00552EFD" w:rsidRDefault="00100D72">
      <w:pPr>
        <w:rPr>
          <w:rFonts w:ascii="Times New Roman" w:hAnsi="Times New Roman" w:cs="Times New Roman"/>
          <w:sz w:val="28"/>
          <w:szCs w:val="28"/>
        </w:rPr>
      </w:pPr>
    </w:p>
    <w:sectPr w:rsidR="00100D72" w:rsidRPr="00552E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0B7"/>
    <w:rsid w:val="00100D72"/>
    <w:rsid w:val="001310B7"/>
    <w:rsid w:val="00326062"/>
    <w:rsid w:val="00552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4BD72"/>
  <w15:chartTrackingRefBased/>
  <w15:docId w15:val="{FDC9C0CB-6F60-48A0-AB1B-9D8778E3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63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ma.ru/articles/chego-stoit-opasatsya-na-detskoi-ploschadk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1405</Words>
  <Characters>8014</Characters>
  <Application>Microsoft Office Word</Application>
  <DocSecurity>0</DocSecurity>
  <Lines>66</Lines>
  <Paragraphs>18</Paragraphs>
  <ScaleCrop>false</ScaleCrop>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tosha_loko@mail.ru</dc:creator>
  <cp:keywords/>
  <dc:description/>
  <cp:lastModifiedBy>User</cp:lastModifiedBy>
  <cp:revision>3</cp:revision>
  <dcterms:created xsi:type="dcterms:W3CDTF">2018-11-14T18:22:00Z</dcterms:created>
  <dcterms:modified xsi:type="dcterms:W3CDTF">2018-11-21T15:22:00Z</dcterms:modified>
</cp:coreProperties>
</file>