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DE" w:rsidRDefault="00E136DE" w:rsidP="00F41F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РАЗВИВАЮЩИЕ ИГРЫ ВОСКОБОВИЧА В ДЕТСКОМ САДУ</w:t>
      </w:r>
    </w:p>
    <w:p w:rsidR="00E136DE" w:rsidRPr="00AD678E" w:rsidRDefault="00E136DE" w:rsidP="00AD67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игры воскобовича (2).JPG" style="position:absolute;left:0;text-align:left;margin-left:.45pt;margin-top:14.15pt;width:170.35pt;height:226.5pt;z-index:-251659264;visibility:visible" wrapcoords="-95 0 -95 21528 21600 21528 21600 0 -95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E136DE" w:rsidRPr="00AD678E" w:rsidRDefault="00E136DE" w:rsidP="00AD6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78E">
        <w:rPr>
          <w:rFonts w:ascii="Times New Roman" w:hAnsi="Times New Roman" w:cs="Times New Roman"/>
          <w:color w:val="000000"/>
          <w:sz w:val="28"/>
          <w:szCs w:val="28"/>
        </w:rPr>
        <w:t>Детский сад – первое звено в системе образования.</w:t>
      </w:r>
    </w:p>
    <w:p w:rsidR="00E136DE" w:rsidRPr="00AD678E" w:rsidRDefault="00E136DE" w:rsidP="00AD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E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современных преобразований воспитание и обучение в ДОУ направлены на всестороннее развитие личности ребенка, его способностей (познавательных, коммуникативных, творческих, регуляторных).</w:t>
      </w:r>
      <w:r w:rsidRPr="00AD67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136DE" w:rsidRPr="00AD678E" w:rsidRDefault="00E136DE" w:rsidP="00AD67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 игры у детей развиваются внимание, память, мышление, интеллектуальные и творческие способности. Игровая ситуация оказывает постоянное влияние на всестороннее и умственное развитие дошкольника. </w:t>
      </w:r>
      <w:r w:rsidRPr="00AD67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36DE" w:rsidRPr="00AD678E" w:rsidRDefault="00E136DE" w:rsidP="00AD678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678E">
        <w:rPr>
          <w:color w:val="000000"/>
          <w:sz w:val="28"/>
          <w:szCs w:val="28"/>
          <w:shd w:val="clear" w:color="auto" w:fill="FFFFFF"/>
        </w:rPr>
        <w:t xml:space="preserve">В ДОУ руководство игрой осуществляет воспитатель. Правильное руководство игрой  делает её содержательной, подлинно ведущей в дошкольном возрасте, существенно расширяет кругозор ребёнка. </w:t>
      </w:r>
    </w:p>
    <w:p w:rsidR="00E136DE" w:rsidRPr="00AD678E" w:rsidRDefault="00E136DE" w:rsidP="00AD67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color w:val="000000"/>
          <w:sz w:val="28"/>
          <w:szCs w:val="28"/>
          <w:shd w:val="clear" w:color="auto" w:fill="FFFFFF"/>
        </w:rPr>
        <w:t xml:space="preserve">Именно поэтому наш детский сад решил обратиться к опыту </w:t>
      </w:r>
      <w:r w:rsidRPr="00AD678E">
        <w:rPr>
          <w:sz w:val="28"/>
          <w:szCs w:val="28"/>
        </w:rPr>
        <w:t>Вячеслава Вадимовича Воскобовича - изобретателя, который придумал более 50 пособий для развития умственных и творческих способностей ребенка. Живет в Санкт-Петербурге. В прошлом Вячеслав Вадимович инженер–физик.</w:t>
      </w:r>
    </w:p>
    <w:p w:rsidR="00E136DE" w:rsidRPr="00AD678E" w:rsidRDefault="00E136DE" w:rsidP="00AD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2" o:spid="_x0000_s1027" type="#_x0000_t75" alt="игры воскобовича (3).JPG" style="position:absolute;left:0;text-align:left;margin-left:184.95pt;margin-top:5.85pt;width:283.5pt;height:212.25pt;z-index:-251660288;visibility:visible" wrapcoords="-57 0 -57 21524 21600 21524 21600 0 -57 0">
            <v:imagedata r:id="rId7" o:title=""/>
            <w10:wrap type="tight"/>
          </v:shape>
        </w:pict>
      </w:r>
      <w:r w:rsidRPr="00AD678E">
        <w:rPr>
          <w:rFonts w:ascii="Times New Roman" w:hAnsi="Times New Roman" w:cs="Times New Roman"/>
          <w:sz w:val="28"/>
          <w:szCs w:val="28"/>
        </w:rPr>
        <w:t xml:space="preserve">          Его игры учат моделировать, соотносить целое с его частью, развивают мышление, память, внимание, творческую жилку. </w:t>
      </w:r>
    </w:p>
    <w:p w:rsidR="00E136DE" w:rsidRPr="00AD678E" w:rsidRDefault="00E136DE" w:rsidP="00AD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E">
        <w:rPr>
          <w:rFonts w:ascii="Times New Roman" w:hAnsi="Times New Roman" w:cs="Times New Roman"/>
          <w:sz w:val="28"/>
          <w:szCs w:val="28"/>
        </w:rPr>
        <w:t xml:space="preserve">    Вячеслав Вадимович не просто внес вклад в альтернативную педагогику, а создал новую эпоху развивающих игр. 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D678E">
        <w:rPr>
          <w:rStyle w:val="Strong"/>
          <w:b w:val="0"/>
          <w:bCs w:val="0"/>
          <w:sz w:val="28"/>
          <w:szCs w:val="28"/>
        </w:rPr>
        <w:t>Цели занятий с игровыми материалами  Воскобовича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sz w:val="28"/>
          <w:szCs w:val="28"/>
        </w:rPr>
        <w:t> •    Развитие у ребенка познавательного интереса и исследовательской деятельности.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sz w:val="28"/>
          <w:szCs w:val="28"/>
        </w:rPr>
        <w:t>•   Развитие наблюдательности, воображения, памяти, внимания, мышления и творчества.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sz w:val="28"/>
          <w:szCs w:val="28"/>
        </w:rPr>
        <w:t>•    Гармоничное развитие у детей эмоционально-образного и логического начал.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sz w:val="28"/>
          <w:szCs w:val="28"/>
        </w:rPr>
        <w:t>•  Формирование базисных представлений об окружающем мире, математических понятиях, звукобуквенных явлениях.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sz w:val="28"/>
          <w:szCs w:val="28"/>
        </w:rPr>
        <w:t>•    Развитие мелкой моторики.</w:t>
      </w:r>
    </w:p>
    <w:p w:rsidR="00E136DE" w:rsidRPr="00AD678E" w:rsidRDefault="00E136DE" w:rsidP="00AD67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7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Рисунок 7" o:spid="_x0000_s1028" type="#_x0000_t75" alt="игры воскобовича (4).JPG" style="position:absolute;left:0;text-align:left;margin-left:-16.05pt;margin-top:-1pt;width:213pt;height:283.5pt;z-index:-251658240;visibility:visible" wrapcoords="0 0 0 21524 21600 21524 21600 0 0 0">
            <v:imagedata r:id="rId8" o:title=""/>
            <w10:wrap type="tight"/>
          </v:shape>
        </w:pict>
      </w:r>
      <w:r w:rsidRPr="00AD678E">
        <w:rPr>
          <w:rStyle w:val="Emphasis"/>
          <w:i w:val="0"/>
          <w:iCs w:val="0"/>
          <w:sz w:val="28"/>
          <w:szCs w:val="28"/>
        </w:rPr>
        <w:t>Игры разработаны, исходя из интересов детей</w:t>
      </w:r>
      <w:r w:rsidRPr="00AD678E">
        <w:rPr>
          <w:sz w:val="28"/>
          <w:szCs w:val="28"/>
        </w:rPr>
        <w:t>. Занимаясь с такими игровыми пособиями дети получают истинное удовольствие и открывают для</w:t>
      </w:r>
      <w:r>
        <w:rPr>
          <w:sz w:val="28"/>
          <w:szCs w:val="28"/>
        </w:rPr>
        <w:t xml:space="preserve"> себя все новые и новые возможности</w:t>
      </w:r>
      <w:r w:rsidRPr="00AD678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Pr="00AD678E">
        <w:rPr>
          <w:sz w:val="28"/>
          <w:szCs w:val="28"/>
        </w:rPr>
        <w:br/>
        <w:t xml:space="preserve"> В одну и ту же игру могут играть дети от 2-х до 7 лет.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8E">
        <w:rPr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  <w:r w:rsidRPr="00AD678E">
        <w:rPr>
          <w:sz w:val="28"/>
          <w:szCs w:val="28"/>
        </w:rPr>
        <w:br/>
        <w:t xml:space="preserve">           Занимаясь с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</w:t>
      </w:r>
      <w:r w:rsidRPr="00AD678E">
        <w:rPr>
          <w:sz w:val="28"/>
          <w:szCs w:val="28"/>
        </w:rPr>
        <w:br/>
        <w:t xml:space="preserve">Игры сопровождаются специальным методическим материалом, книгами со сказками, в которых переплетаются различные сюжеты с интеллектуальными заданиями, вопросами и иллюстрациями. </w:t>
      </w:r>
    </w:p>
    <w:p w:rsidR="00E136DE" w:rsidRPr="00AD678E" w:rsidRDefault="00E136DE" w:rsidP="00AD67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9" type="#_x0000_t75" alt="http://chitariki.ru/images/stories/voskobov/image-0.jpg" style="position:absolute;left:0;text-align:left;margin-left:-4.05pt;margin-top:6.7pt;width:140.85pt;height:113.25pt;z-index:-251655168;visibility:visible;mso-wrap-distance-left:0;mso-wrap-distance-right:0;mso-position-vertical-relative:line" wrapcoords="-115 0 -115 21457 21600 21457 21600 0 -115 0" o:allowoverlap="f">
            <v:imagedata r:id="rId9" o:title=""/>
            <w10:wrap type="tight"/>
          </v:shape>
        </w:pict>
      </w:r>
      <w:r w:rsidRPr="00AD678E">
        <w:rPr>
          <w:sz w:val="28"/>
          <w:szCs w:val="28"/>
        </w:rPr>
        <w:t xml:space="preserve">Многие педагоги нашего детского сада успешно освоили методику развивающих игр Воскобовича и активно внедряют их в свою педагогическую деятельность. </w:t>
      </w:r>
    </w:p>
    <w:p w:rsidR="00E136DE" w:rsidRPr="00AD678E" w:rsidRDefault="00E136DE" w:rsidP="00AD678E">
      <w:pPr>
        <w:pStyle w:val="c15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noProof/>
        </w:rPr>
        <w:pict>
          <v:shape id="Рисунок 10" o:spid="_x0000_s1030" type="#_x0000_t75" alt="игры воскобовича (1).JPG" style="position:absolute;left:0;text-align:left;margin-left:108.8pt;margin-top:62.95pt;width:226.5pt;height:170.25pt;z-index:-251657216;visibility:visible" wrapcoords="-72 0 -72 21505 21600 21505 21600 0 -72 0">
            <v:imagedata r:id="rId10" o:title=""/>
            <w10:wrap type="tight"/>
          </v:shape>
        </w:pict>
      </w:r>
      <w:r w:rsidRPr="00AD678E">
        <w:rPr>
          <w:sz w:val="28"/>
          <w:szCs w:val="28"/>
        </w:rPr>
        <w:t>Так, например,  дети подготовительной группы благодаря игре «</w:t>
      </w:r>
      <w:r w:rsidRPr="00AD678E">
        <w:rPr>
          <w:color w:val="000000"/>
          <w:sz w:val="28"/>
          <w:szCs w:val="28"/>
        </w:rPr>
        <w:t xml:space="preserve"> </w:t>
      </w:r>
      <w:r w:rsidRPr="00AD678E">
        <w:rPr>
          <w:sz w:val="28"/>
          <w:szCs w:val="28"/>
        </w:rPr>
        <w:t>Теремки» и  «Читайка на шариках»</w:t>
      </w:r>
      <w:r>
        <w:rPr>
          <w:rStyle w:val="c2"/>
          <w:color w:val="000000"/>
          <w:sz w:val="28"/>
          <w:szCs w:val="28"/>
          <w:shd w:val="clear" w:color="auto" w:fill="E4EDC2"/>
        </w:rPr>
        <w:t xml:space="preserve"> </w:t>
      </w:r>
      <w:r w:rsidRPr="00AD678E">
        <w:rPr>
          <w:sz w:val="28"/>
          <w:szCs w:val="28"/>
        </w:rPr>
        <w:t>учатся читать,</w:t>
      </w:r>
      <w:r w:rsidRPr="00AD678E">
        <w:rPr>
          <w:rStyle w:val="c2"/>
          <w:color w:val="000000"/>
          <w:sz w:val="28"/>
          <w:szCs w:val="28"/>
        </w:rPr>
        <w:t xml:space="preserve"> в них много забавных сюрпризов,</w:t>
      </w:r>
      <w:r>
        <w:rPr>
          <w:sz w:val="28"/>
          <w:szCs w:val="28"/>
        </w:rPr>
        <w:t xml:space="preserve"> с игрой «Чудо-</w:t>
      </w:r>
      <w:r w:rsidRPr="00AD678E">
        <w:rPr>
          <w:sz w:val="28"/>
          <w:szCs w:val="28"/>
        </w:rPr>
        <w:t xml:space="preserve">цветик» усваивают понятия часть – целое. Так же детей очень привлекает игра </w:t>
      </w:r>
      <w:r w:rsidRPr="00AD678E">
        <w:rPr>
          <w:rStyle w:val="c2"/>
          <w:color w:val="000000"/>
          <w:sz w:val="28"/>
          <w:szCs w:val="28"/>
        </w:rPr>
        <w:t>«Прозрачный квадрат».</w:t>
      </w:r>
      <w:r w:rsidRPr="00AD678E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D678E">
        <w:rPr>
          <w:rStyle w:val="c2"/>
          <w:color w:val="000000"/>
          <w:sz w:val="28"/>
          <w:szCs w:val="28"/>
        </w:rPr>
        <w:t xml:space="preserve">Немного фантазии, несколько движений ловких пальчиков, и появляется мышка, пароход, ежик, котёнок или самолетик. А сколько радости доставит детям разгадка тайны сложения фигур. У этой игры простая конструкция и огромные возможности для творчества. </w:t>
      </w:r>
    </w:p>
    <w:p w:rsidR="00E136DE" w:rsidRPr="00AD678E" w:rsidRDefault="00E136DE" w:rsidP="00AD6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6" o:spid="_x0000_s1031" type="#_x0000_t75" alt="http://chitariki.ru/images/stories/voskobov/korz5.jpg" style="position:absolute;left:0;text-align:left;margin-left:3.3pt;margin-top:-5.7pt;width:191.4pt;height:198.75pt;z-index:-251656192;visibility:visible;mso-wrap-distance-left:0;mso-wrap-distance-right:0;mso-position-vertical-relative:line" wrapcoords="-85 0 -85 21518 21600 21518 21600 0 -85 0" o:allowoverlap="f">
            <v:imagedata r:id="rId11" o:title=""/>
            <w10:wrap type="tight"/>
          </v:shape>
        </w:pict>
      </w:r>
      <w:r w:rsidRPr="00AD678E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AD678E">
        <w:rPr>
          <w:rFonts w:ascii="Times New Roman" w:hAnsi="Times New Roman" w:cs="Times New Roman"/>
          <w:sz w:val="28"/>
          <w:szCs w:val="28"/>
        </w:rPr>
        <w:t xml:space="preserve"> Дети старшей группы, играя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678E">
        <w:rPr>
          <w:rFonts w:ascii="Times New Roman" w:hAnsi="Times New Roman" w:cs="Times New Roman"/>
          <w:sz w:val="28"/>
          <w:szCs w:val="28"/>
        </w:rPr>
        <w:t>«Математическими корзинками</w:t>
      </w:r>
      <w:r w:rsidRPr="00AD67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D678E">
        <w:rPr>
          <w:rFonts w:ascii="Times New Roman" w:hAnsi="Times New Roman" w:cs="Times New Roman"/>
          <w:sz w:val="28"/>
          <w:szCs w:val="28"/>
        </w:rPr>
        <w:t xml:space="preserve">               осваивают состав числа, учится считать, прибавлять, отнимать.</w:t>
      </w:r>
    </w:p>
    <w:p w:rsidR="00E136DE" w:rsidRPr="00AD678E" w:rsidRDefault="00E136DE" w:rsidP="00AD6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E">
        <w:rPr>
          <w:rFonts w:ascii="Times New Roman" w:hAnsi="Times New Roman" w:cs="Times New Roman"/>
          <w:sz w:val="28"/>
          <w:szCs w:val="28"/>
        </w:rPr>
        <w:t>В средней группе большой интерес у детей вызвал «Игровой квадрат Воскобовича». Упражнения с квадратом научат различать геометрические фигуры, разовьют пространственное мышление, умение проанализировать  и сравнить, разовьют гибкость мышления, моторику рук, творческие способности.</w:t>
      </w:r>
    </w:p>
    <w:p w:rsidR="00E136DE" w:rsidRPr="00AD678E" w:rsidRDefault="00E136DE" w:rsidP="00AD678E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AD678E">
        <w:rPr>
          <w:b w:val="0"/>
          <w:bCs w:val="0"/>
          <w:sz w:val="28"/>
          <w:szCs w:val="28"/>
        </w:rPr>
        <w:t xml:space="preserve">      В младших группах детского сада дети проявили интерес к такому дидактическому материалу, как </w:t>
      </w:r>
      <w:r w:rsidRPr="00AD678E">
        <w:rPr>
          <w:b w:val="0"/>
          <w:bCs w:val="0"/>
          <w:color w:val="000000"/>
          <w:sz w:val="28"/>
          <w:szCs w:val="28"/>
        </w:rPr>
        <w:t xml:space="preserve">коврограф </w:t>
      </w:r>
      <w:r w:rsidRPr="00AD678E">
        <w:rPr>
          <w:b w:val="0"/>
          <w:bCs w:val="0"/>
          <w:sz w:val="28"/>
          <w:szCs w:val="28"/>
        </w:rPr>
        <w:t xml:space="preserve"> «Мини ларчик», альтерн</w:t>
      </w:r>
      <w:r>
        <w:rPr>
          <w:b w:val="0"/>
          <w:bCs w:val="0"/>
          <w:sz w:val="28"/>
          <w:szCs w:val="28"/>
        </w:rPr>
        <w:t>атива уже всем надоевшего фланел</w:t>
      </w:r>
      <w:r w:rsidRPr="00AD678E">
        <w:rPr>
          <w:b w:val="0"/>
          <w:bCs w:val="0"/>
          <w:sz w:val="28"/>
          <w:szCs w:val="28"/>
        </w:rPr>
        <w:t>еграфа. «Мини ларчик» представляет собой серое поле, набор цветных верёвочек и кружочков, которые имеют  шершавую основу и прикрепляются к полю. Вместе с педагогами, дети младших групп придумывают сказки «Превращения  верёвочки», историю «О потерявшемся синем кружочке» и т.д. Играя с верёвочками и кружочками дети развивают мелкую моторику рук, испытывают тактильные ощущения, изучают цвета.</w:t>
      </w:r>
    </w:p>
    <w:p w:rsidR="00E136DE" w:rsidRPr="00AD678E" w:rsidRDefault="00E136DE" w:rsidP="00AD6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DE" w:rsidRPr="00AD678E" w:rsidRDefault="00E136DE" w:rsidP="00AD6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DE" w:rsidRPr="00AD678E" w:rsidRDefault="00E136DE" w:rsidP="00AD6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E">
        <w:rPr>
          <w:rFonts w:ascii="Times New Roman" w:hAnsi="Times New Roman" w:cs="Times New Roman"/>
          <w:sz w:val="28"/>
          <w:szCs w:val="28"/>
        </w:rPr>
        <w:t>  </w:t>
      </w:r>
    </w:p>
    <w:p w:rsidR="00E136DE" w:rsidRPr="00AD678E" w:rsidRDefault="00E136DE" w:rsidP="00AD6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AD678E">
        <w:rPr>
          <w:rFonts w:ascii="Times New Roman" w:hAnsi="Times New Roman" w:cs="Times New Roman"/>
          <w:color w:val="000000"/>
          <w:sz w:val="28"/>
          <w:szCs w:val="28"/>
        </w:rPr>
        <w:t>Воспитатель 1 категории</w:t>
      </w:r>
    </w:p>
    <w:p w:rsidR="00E136DE" w:rsidRPr="00AD678E" w:rsidRDefault="00E136DE" w:rsidP="00AD6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7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Клишина Элла Юрьевна</w:t>
      </w:r>
    </w:p>
    <w:p w:rsidR="00E136DE" w:rsidRDefault="00E136DE" w:rsidP="000B552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136DE" w:rsidRDefault="00E136DE" w:rsidP="000B552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36DE" w:rsidRDefault="00E136DE" w:rsidP="000B552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225A93">
        <w:rPr>
          <w:sz w:val="28"/>
          <w:szCs w:val="28"/>
        </w:rPr>
        <w:t>Теремки</w:t>
      </w:r>
      <w:r>
        <w:rPr>
          <w:sz w:val="28"/>
          <w:szCs w:val="28"/>
        </w:rPr>
        <w:t>»                                                        «Игровой квадрат»</w:t>
      </w:r>
    </w:p>
    <w:p w:rsidR="00E136DE" w:rsidRDefault="00E136DE" w:rsidP="000B55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4" o:spid="_x0000_s1032" type="#_x0000_t75" alt="http://chitariki.ru/images/stories/voskobov/vos_017_enl.jpg" style="position:absolute;margin-left:232.95pt;margin-top:26.4pt;width:212.5pt;height:198.75pt;z-index:251655168;visibility:visible;mso-wrap-distance-left:0;mso-wrap-distance-right:0;mso-position-vertical-relative:line" o:allowoverlap="f">
            <v:imagedata r:id="rId12" o:title=""/>
            <w10:wrap type="square"/>
          </v:shape>
        </w:pict>
      </w:r>
      <w:r>
        <w:rPr>
          <w:noProof/>
        </w:rPr>
        <w:pict>
          <v:shape id="Рисунок 8" o:spid="_x0000_s1033" type="#_x0000_t75" alt="http://chitariki.ru/images/stories/voskobov/teremki.jpg" style="position:absolute;margin-left:-16.8pt;margin-top:34.8pt;width:196.2pt;height:198.75pt;z-index:-251662336;visibility:visible;mso-wrap-distance-left:0;mso-wrap-distance-right:0;mso-position-vertical-relative:line" wrapcoords="-82 0 -82 21518 21600 21518 21600 0 -82 0" o:allowoverlap="f">
            <v:imagedata r:id="rId13" o:title=""/>
            <w10:wrap type="tight"/>
          </v:shape>
        </w:pict>
      </w: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225A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DE" w:rsidRDefault="00E136DE" w:rsidP="009D035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136DE" w:rsidRPr="009D0357" w:rsidRDefault="00E136DE" w:rsidP="009D035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E136DE" w:rsidRPr="009D0357" w:rsidSect="009C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DE" w:rsidRDefault="00E136DE" w:rsidP="00AD678E">
      <w:pPr>
        <w:spacing w:after="0" w:line="240" w:lineRule="auto"/>
      </w:pPr>
      <w:r>
        <w:separator/>
      </w:r>
    </w:p>
  </w:endnote>
  <w:endnote w:type="continuationSeparator" w:id="0">
    <w:p w:rsidR="00E136DE" w:rsidRDefault="00E136DE" w:rsidP="00AD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DE" w:rsidRDefault="00E136DE" w:rsidP="00AD678E">
      <w:pPr>
        <w:spacing w:after="0" w:line="240" w:lineRule="auto"/>
      </w:pPr>
      <w:r>
        <w:separator/>
      </w:r>
    </w:p>
  </w:footnote>
  <w:footnote w:type="continuationSeparator" w:id="0">
    <w:p w:rsidR="00E136DE" w:rsidRDefault="00E136DE" w:rsidP="00AD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85"/>
    <w:rsid w:val="000B5527"/>
    <w:rsid w:val="000D22C0"/>
    <w:rsid w:val="001503C1"/>
    <w:rsid w:val="001D13C8"/>
    <w:rsid w:val="00225A93"/>
    <w:rsid w:val="00241D5F"/>
    <w:rsid w:val="00501561"/>
    <w:rsid w:val="00563CFA"/>
    <w:rsid w:val="006D64DD"/>
    <w:rsid w:val="007942B4"/>
    <w:rsid w:val="0087034F"/>
    <w:rsid w:val="00885B85"/>
    <w:rsid w:val="008F2B2B"/>
    <w:rsid w:val="00982963"/>
    <w:rsid w:val="009C25AD"/>
    <w:rsid w:val="009D0357"/>
    <w:rsid w:val="00A627F6"/>
    <w:rsid w:val="00AD678E"/>
    <w:rsid w:val="00B50DFC"/>
    <w:rsid w:val="00B855FB"/>
    <w:rsid w:val="00D2093B"/>
    <w:rsid w:val="00D8073E"/>
    <w:rsid w:val="00DA6707"/>
    <w:rsid w:val="00DC3223"/>
    <w:rsid w:val="00E136DE"/>
    <w:rsid w:val="00EA2D88"/>
    <w:rsid w:val="00F4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A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503C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3C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12">
    <w:name w:val="c12"/>
    <w:basedOn w:val="Normal"/>
    <w:uiPriority w:val="99"/>
    <w:rsid w:val="00885B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85B85"/>
  </w:style>
  <w:style w:type="character" w:customStyle="1" w:styleId="c56">
    <w:name w:val="c56"/>
    <w:basedOn w:val="DefaultParagraphFont"/>
    <w:uiPriority w:val="99"/>
    <w:rsid w:val="00885B85"/>
  </w:style>
  <w:style w:type="paragraph" w:customStyle="1" w:styleId="c6">
    <w:name w:val="c6"/>
    <w:basedOn w:val="Normal"/>
    <w:uiPriority w:val="99"/>
    <w:rsid w:val="00885B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4">
    <w:name w:val="c14"/>
    <w:basedOn w:val="Normal"/>
    <w:uiPriority w:val="99"/>
    <w:rsid w:val="00885B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85B85"/>
  </w:style>
  <w:style w:type="paragraph" w:styleId="NormalWeb">
    <w:name w:val="Normal (Web)"/>
    <w:basedOn w:val="Normal"/>
    <w:uiPriority w:val="99"/>
    <w:rsid w:val="000D22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2093B"/>
    <w:rPr>
      <w:b/>
      <w:bCs/>
    </w:rPr>
  </w:style>
  <w:style w:type="character" w:styleId="Emphasis">
    <w:name w:val="Emphasis"/>
    <w:basedOn w:val="DefaultParagraphFont"/>
    <w:uiPriority w:val="99"/>
    <w:qFormat/>
    <w:rsid w:val="009D03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D5F"/>
    <w:rPr>
      <w:rFonts w:ascii="Tahoma" w:hAnsi="Tahoma" w:cs="Tahoma"/>
      <w:sz w:val="16"/>
      <w:szCs w:val="16"/>
    </w:rPr>
  </w:style>
  <w:style w:type="character" w:customStyle="1" w:styleId="c3">
    <w:name w:val="c3"/>
    <w:basedOn w:val="DefaultParagraphFont"/>
    <w:uiPriority w:val="99"/>
    <w:rsid w:val="00241D5F"/>
  </w:style>
  <w:style w:type="character" w:customStyle="1" w:styleId="c2">
    <w:name w:val="c2"/>
    <w:basedOn w:val="DefaultParagraphFont"/>
    <w:uiPriority w:val="99"/>
    <w:rsid w:val="00241D5F"/>
  </w:style>
  <w:style w:type="paragraph" w:customStyle="1" w:styleId="c15">
    <w:name w:val="c15"/>
    <w:basedOn w:val="Normal"/>
    <w:uiPriority w:val="99"/>
    <w:rsid w:val="00241D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78E"/>
  </w:style>
  <w:style w:type="paragraph" w:styleId="Footer">
    <w:name w:val="footer"/>
    <w:basedOn w:val="Normal"/>
    <w:link w:val="FooterChar"/>
    <w:uiPriority w:val="99"/>
    <w:semiHidden/>
    <w:rsid w:val="00A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701</Words>
  <Characters>3999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клишины</dc:creator>
  <cp:keywords/>
  <dc:description/>
  <cp:lastModifiedBy>Admin</cp:lastModifiedBy>
  <cp:revision>6</cp:revision>
  <dcterms:created xsi:type="dcterms:W3CDTF">2014-01-25T16:55:00Z</dcterms:created>
  <dcterms:modified xsi:type="dcterms:W3CDTF">2014-02-07T07:10:00Z</dcterms:modified>
</cp:coreProperties>
</file>